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D31" w:rsidRPr="00746E23" w:rsidRDefault="00CA7D31" w:rsidP="00B027A1">
      <w:pPr>
        <w:pStyle w:val="1"/>
        <w:spacing w:before="0" w:after="0"/>
        <w:ind w:firstLine="5954"/>
        <w:rPr>
          <w:rFonts w:ascii="Times New Roman" w:hAnsi="Times New Roman" w:cs="Times New Roman"/>
          <w:b w:val="0"/>
          <w:sz w:val="24"/>
          <w:szCs w:val="24"/>
        </w:rPr>
      </w:pPr>
      <w:bookmarkStart w:id="0" w:name="bookmark1"/>
      <w:r w:rsidRPr="00746E23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sz w:val="24"/>
          <w:szCs w:val="24"/>
        </w:rPr>
        <w:t>№ 1</w:t>
      </w:r>
    </w:p>
    <w:p w:rsidR="00CA7D31" w:rsidRPr="00746E23" w:rsidRDefault="00CA7D31" w:rsidP="00B027A1">
      <w:pPr>
        <w:pStyle w:val="1"/>
        <w:spacing w:before="0" w:after="0"/>
        <w:ind w:firstLine="595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постановлению администра</w:t>
      </w:r>
      <w:r w:rsidRPr="00746E23">
        <w:rPr>
          <w:rFonts w:ascii="Times New Roman" w:hAnsi="Times New Roman" w:cs="Times New Roman"/>
          <w:b w:val="0"/>
          <w:sz w:val="24"/>
          <w:szCs w:val="24"/>
        </w:rPr>
        <w:t>ции</w:t>
      </w:r>
    </w:p>
    <w:p w:rsidR="00CA7D31" w:rsidRPr="00746E23" w:rsidRDefault="00CA7D31" w:rsidP="00B027A1">
      <w:pPr>
        <w:pStyle w:val="1"/>
        <w:spacing w:before="0" w:after="0"/>
        <w:ind w:firstLine="5954"/>
        <w:rPr>
          <w:rFonts w:ascii="Times New Roman" w:hAnsi="Times New Roman" w:cs="Times New Roman"/>
          <w:b w:val="0"/>
          <w:sz w:val="24"/>
          <w:szCs w:val="24"/>
        </w:rPr>
      </w:pPr>
      <w:r w:rsidRPr="00746E23">
        <w:rPr>
          <w:rFonts w:ascii="Times New Roman" w:hAnsi="Times New Roman" w:cs="Times New Roman"/>
          <w:b w:val="0"/>
          <w:sz w:val="24"/>
          <w:szCs w:val="24"/>
        </w:rPr>
        <w:t>Советского района</w:t>
      </w:r>
    </w:p>
    <w:p w:rsidR="00CA7D31" w:rsidRPr="00B027A1" w:rsidRDefault="00B027A1" w:rsidP="00B027A1">
      <w:pPr>
        <w:pStyle w:val="20"/>
        <w:keepNext/>
        <w:keepLines/>
        <w:shd w:val="clear" w:color="auto" w:fill="auto"/>
        <w:spacing w:line="240" w:lineRule="auto"/>
        <w:ind w:firstLine="5954"/>
        <w:jc w:val="left"/>
        <w:rPr>
          <w:b w:val="0"/>
          <w:u w:val="single"/>
        </w:rPr>
      </w:pPr>
      <w:r w:rsidRPr="00B027A1">
        <w:rPr>
          <w:b w:val="0"/>
          <w:sz w:val="24"/>
          <w:szCs w:val="24"/>
        </w:rPr>
        <w:t>от 07.05.2024 № 314</w:t>
      </w:r>
    </w:p>
    <w:p w:rsidR="00CA7D31" w:rsidRDefault="00CA7D31" w:rsidP="00CA7D31">
      <w:pPr>
        <w:pStyle w:val="20"/>
        <w:keepNext/>
        <w:keepLines/>
        <w:shd w:val="clear" w:color="auto" w:fill="auto"/>
        <w:spacing w:line="210" w:lineRule="exact"/>
      </w:pPr>
      <w:bookmarkStart w:id="1" w:name="_GoBack"/>
      <w:bookmarkEnd w:id="1"/>
    </w:p>
    <w:p w:rsidR="00B837EA" w:rsidRPr="002A4EDE" w:rsidRDefault="00C63265" w:rsidP="00CA7D31">
      <w:pPr>
        <w:pStyle w:val="20"/>
        <w:keepNext/>
        <w:keepLines/>
        <w:shd w:val="clear" w:color="auto" w:fill="auto"/>
        <w:spacing w:line="210" w:lineRule="exact"/>
        <w:rPr>
          <w:sz w:val="24"/>
          <w:szCs w:val="24"/>
        </w:rPr>
      </w:pPr>
      <w:r w:rsidRPr="002A4EDE">
        <w:rPr>
          <w:sz w:val="24"/>
          <w:szCs w:val="24"/>
        </w:rPr>
        <w:t>ОПИСАНИЕ МЕСТОПОЛОЖЕНИЯ ГРАНИЦ</w:t>
      </w:r>
      <w:bookmarkEnd w:id="0"/>
    </w:p>
    <w:p w:rsidR="00B837EA" w:rsidRPr="002A4EDE" w:rsidRDefault="00C63265" w:rsidP="00032FD1">
      <w:pPr>
        <w:pStyle w:val="22"/>
        <w:pBdr>
          <w:bottom w:val="single" w:sz="4" w:space="1" w:color="auto"/>
        </w:pBdr>
        <w:shd w:val="clear" w:color="auto" w:fill="auto"/>
        <w:spacing w:line="200" w:lineRule="exact"/>
        <w:rPr>
          <w:b/>
          <w:sz w:val="24"/>
          <w:szCs w:val="24"/>
        </w:rPr>
      </w:pPr>
      <w:r w:rsidRPr="002A4EDE">
        <w:rPr>
          <w:b/>
          <w:sz w:val="24"/>
          <w:szCs w:val="24"/>
        </w:rPr>
        <w:t>Антенно-мачтовые сооружения связи по проекту «Устранение цифрового неравенства»</w:t>
      </w:r>
    </w:p>
    <w:p w:rsidR="00B837EA" w:rsidRPr="009349C0" w:rsidRDefault="00C63265" w:rsidP="00CA7D31">
      <w:pPr>
        <w:pStyle w:val="a8"/>
        <w:shd w:val="clear" w:color="auto" w:fill="auto"/>
        <w:spacing w:line="120" w:lineRule="exact"/>
        <w:jc w:val="center"/>
        <w:rPr>
          <w:sz w:val="24"/>
          <w:szCs w:val="24"/>
          <w:vertAlign w:val="subscript"/>
        </w:rPr>
      </w:pPr>
      <w:proofErr w:type="gramStart"/>
      <w:r w:rsidRPr="009349C0">
        <w:rPr>
          <w:sz w:val="24"/>
          <w:szCs w:val="24"/>
          <w:vertAlign w:val="subscript"/>
        </w:rPr>
        <w:t>(наименование объекта, местоположение границ которого описано (далее - объект)</w:t>
      </w:r>
      <w:proofErr w:type="gramEnd"/>
    </w:p>
    <w:p w:rsidR="002A4EDE" w:rsidRPr="002A4EDE" w:rsidRDefault="002A4EDE" w:rsidP="00CA7D31">
      <w:pPr>
        <w:pStyle w:val="24"/>
        <w:shd w:val="clear" w:color="auto" w:fill="auto"/>
        <w:spacing w:line="200" w:lineRule="exact"/>
        <w:jc w:val="center"/>
        <w:rPr>
          <w:rStyle w:val="25"/>
          <w:b/>
          <w:sz w:val="24"/>
          <w:szCs w:val="24"/>
          <w:u w:val="none"/>
        </w:rPr>
      </w:pPr>
    </w:p>
    <w:p w:rsidR="00032FD1" w:rsidRPr="00A036A2" w:rsidRDefault="00C63265" w:rsidP="00032FD1">
      <w:pPr>
        <w:pStyle w:val="24"/>
        <w:shd w:val="clear" w:color="auto" w:fill="auto"/>
        <w:spacing w:line="200" w:lineRule="exact"/>
        <w:jc w:val="center"/>
        <w:rPr>
          <w:b/>
        </w:rPr>
      </w:pPr>
      <w:r w:rsidRPr="00A036A2">
        <w:rPr>
          <w:rStyle w:val="25"/>
          <w:b/>
          <w:u w:val="none"/>
        </w:rPr>
        <w:t>Раздел 1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3206"/>
        <w:gridCol w:w="6433"/>
      </w:tblGrid>
      <w:tr w:rsidR="00B837EA" w:rsidRPr="00A036A2" w:rsidTr="00A328E7">
        <w:trPr>
          <w:trHeight w:val="20"/>
        </w:trPr>
        <w:tc>
          <w:tcPr>
            <w:tcW w:w="102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Сведения об объекте</w:t>
            </w:r>
          </w:p>
        </w:tc>
      </w:tr>
      <w:tr w:rsidR="00B837EA" w:rsidRPr="00A036A2" w:rsidTr="00A328E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№</w:t>
            </w:r>
          </w:p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proofErr w:type="gramStart"/>
            <w:r w:rsidRPr="00A036A2">
              <w:rPr>
                <w:rStyle w:val="10pt"/>
                <w:b/>
              </w:rPr>
              <w:t>п</w:t>
            </w:r>
            <w:proofErr w:type="gramEnd"/>
            <w:r w:rsidRPr="00A036A2">
              <w:rPr>
                <w:rStyle w:val="10pt"/>
                <w:b/>
              </w:rPr>
              <w:t>/п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Характеристики объекта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Описание характеристик</w:t>
            </w:r>
          </w:p>
        </w:tc>
      </w:tr>
      <w:tr w:rsidR="00B837EA" w:rsidRPr="00A036A2" w:rsidTr="00A328E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2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032FD1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3</w:t>
            </w:r>
          </w:p>
        </w:tc>
      </w:tr>
      <w:tr w:rsidR="00B837EA" w:rsidRPr="00A036A2" w:rsidTr="00A328E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>
            <w:pPr>
              <w:pStyle w:val="26"/>
              <w:shd w:val="clear" w:color="auto" w:fill="auto"/>
              <w:spacing w:line="200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Местоположение объекта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>
            <w:pPr>
              <w:pStyle w:val="26"/>
              <w:shd w:val="clear" w:color="auto" w:fill="auto"/>
              <w:spacing w:line="200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 xml:space="preserve">Кировская область, Советский р-н, </w:t>
            </w:r>
            <w:proofErr w:type="spellStart"/>
            <w:r w:rsidRPr="00A036A2">
              <w:rPr>
                <w:rStyle w:val="10pt"/>
              </w:rPr>
              <w:t>Лесниково</w:t>
            </w:r>
            <w:proofErr w:type="spellEnd"/>
            <w:r w:rsidRPr="00A036A2">
              <w:rPr>
                <w:rStyle w:val="10pt"/>
              </w:rPr>
              <w:t xml:space="preserve"> д</w:t>
            </w:r>
          </w:p>
        </w:tc>
      </w:tr>
      <w:tr w:rsidR="00B837EA" w:rsidRPr="00A036A2" w:rsidTr="00A328E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2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>
            <w:pPr>
              <w:pStyle w:val="26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Площадь объекта ± величина погрешности определения площади (</w:t>
            </w:r>
            <w:r w:rsidRPr="00A036A2">
              <w:rPr>
                <w:rStyle w:val="10pt"/>
                <w:lang w:val="en-US"/>
              </w:rPr>
              <w:t>P</w:t>
            </w:r>
            <w:r w:rsidRPr="00A036A2">
              <w:rPr>
                <w:rStyle w:val="10pt"/>
              </w:rPr>
              <w:t xml:space="preserve"> ± </w:t>
            </w:r>
            <w:proofErr w:type="gramStart"/>
            <w:r w:rsidRPr="00A036A2">
              <w:rPr>
                <w:rStyle w:val="10pt"/>
              </w:rPr>
              <w:t>ДР</w:t>
            </w:r>
            <w:proofErr w:type="gramEnd"/>
            <w:r w:rsidRPr="00A036A2">
              <w:rPr>
                <w:rStyle w:val="10pt"/>
              </w:rPr>
              <w:t>)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>
            <w:pPr>
              <w:pStyle w:val="26"/>
              <w:shd w:val="clear" w:color="auto" w:fill="auto"/>
              <w:spacing w:line="200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25 м</w:t>
            </w:r>
            <w:proofErr w:type="gramStart"/>
            <w:r w:rsidRPr="00A036A2">
              <w:rPr>
                <w:rStyle w:val="10pt"/>
                <w:vertAlign w:val="superscript"/>
              </w:rPr>
              <w:t>2</w:t>
            </w:r>
            <w:proofErr w:type="gramEnd"/>
            <w:r w:rsidRPr="00A036A2">
              <w:rPr>
                <w:rStyle w:val="10pt"/>
              </w:rPr>
              <w:t xml:space="preserve"> ± 1 м</w:t>
            </w:r>
            <w:r w:rsidRPr="00A036A2">
              <w:rPr>
                <w:rStyle w:val="10pt"/>
                <w:vertAlign w:val="superscript"/>
              </w:rPr>
              <w:t>2</w:t>
            </w:r>
          </w:p>
        </w:tc>
      </w:tr>
      <w:tr w:rsidR="00B837EA" w:rsidRPr="00A036A2" w:rsidTr="00A328E7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3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837EA" w:rsidRPr="00A036A2" w:rsidRDefault="00C63265">
            <w:pPr>
              <w:pStyle w:val="26"/>
              <w:shd w:val="clear" w:color="auto" w:fill="auto"/>
              <w:spacing w:line="200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Иные характеристики объекта</w:t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>
            <w:pPr>
              <w:pStyle w:val="26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Вид объекта реестра границ: Зона с особыми условиями использования территории</w:t>
            </w:r>
          </w:p>
          <w:p w:rsidR="0067522F" w:rsidRPr="00A036A2" w:rsidRDefault="00C63265">
            <w:pPr>
              <w:pStyle w:val="26"/>
              <w:shd w:val="clear" w:color="auto" w:fill="auto"/>
              <w:spacing w:line="226" w:lineRule="exact"/>
              <w:jc w:val="left"/>
              <w:rPr>
                <w:rStyle w:val="10pt"/>
              </w:rPr>
            </w:pPr>
            <w:r w:rsidRPr="00A036A2">
              <w:rPr>
                <w:rStyle w:val="10pt"/>
              </w:rPr>
              <w:t xml:space="preserve">Вид объекта по документу: публичный сервитут </w:t>
            </w:r>
          </w:p>
          <w:p w:rsidR="00B837EA" w:rsidRPr="00A036A2" w:rsidRDefault="00C63265">
            <w:pPr>
              <w:pStyle w:val="26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 xml:space="preserve">Содержание </w:t>
            </w:r>
            <w:proofErr w:type="gramStart"/>
            <w:r w:rsidRPr="00A036A2">
              <w:rPr>
                <w:rStyle w:val="10pt"/>
              </w:rPr>
              <w:t>ограничений использования объектов недвижимости</w:t>
            </w:r>
            <w:proofErr w:type="gramEnd"/>
            <w:r w:rsidRPr="00A036A2">
              <w:rPr>
                <w:rStyle w:val="10pt"/>
              </w:rPr>
              <w:t xml:space="preserve"> в пределах зоны или территории: Публичный сервитут ПАО «Ростелеком» устанавливается для использования земель и земельных участков в целях размещения антенно-мачтовых сооружений связи по проекту «Устранение цифрового неравенства» на срок 49 (сорок девять) лет.</w:t>
            </w:r>
          </w:p>
          <w:p w:rsidR="00B837EA" w:rsidRPr="00A036A2" w:rsidRDefault="00C63265">
            <w:pPr>
              <w:pStyle w:val="26"/>
              <w:shd w:val="clear" w:color="auto" w:fill="auto"/>
              <w:spacing w:line="226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 xml:space="preserve">Контактные данные: 115172, Российская Федерация, Москва, </w:t>
            </w:r>
            <w:r w:rsidR="00A328E7">
              <w:rPr>
                <w:rStyle w:val="10pt"/>
              </w:rPr>
              <w:t xml:space="preserve">                             </w:t>
            </w:r>
            <w:r w:rsidRPr="00A036A2">
              <w:rPr>
                <w:rStyle w:val="10pt"/>
              </w:rPr>
              <w:t>ул. Гончарная, д. 30, стр. 1. Контактный телефон</w:t>
            </w:r>
            <w:r w:rsidR="00A328E7">
              <w:rPr>
                <w:rStyle w:val="10pt"/>
              </w:rPr>
              <w:t>/факс: +7 (499) 999-82-83 /</w:t>
            </w:r>
            <w:r w:rsidRPr="00A036A2">
              <w:rPr>
                <w:rStyle w:val="10pt"/>
              </w:rPr>
              <w:t xml:space="preserve">+7 (499) 999-82-22. Электронная почта: </w:t>
            </w:r>
            <w:hyperlink r:id="rId8" w:history="1">
              <w:r w:rsidRPr="00A036A2">
                <w:rPr>
                  <w:rStyle w:val="a3"/>
                  <w:sz w:val="20"/>
                  <w:szCs w:val="20"/>
                  <w:lang w:val="en-US"/>
                </w:rPr>
                <w:t>rostelecom</w:t>
              </w:r>
              <w:r w:rsidRPr="00A23778">
                <w:rPr>
                  <w:rStyle w:val="a3"/>
                  <w:sz w:val="20"/>
                  <w:szCs w:val="20"/>
                </w:rPr>
                <w:t>@</w:t>
              </w:r>
              <w:r w:rsidRPr="00A036A2">
                <w:rPr>
                  <w:rStyle w:val="a3"/>
                  <w:sz w:val="20"/>
                  <w:szCs w:val="20"/>
                  <w:lang w:val="en-US"/>
                </w:rPr>
                <w:t>rt</w:t>
              </w:r>
              <w:r w:rsidRPr="00A23778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Pr="00A036A2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</w:tbl>
    <w:p w:rsidR="0012356E" w:rsidRPr="00A036A2" w:rsidRDefault="0012356E">
      <w:pPr>
        <w:rPr>
          <w:rFonts w:ascii="Times New Roman" w:hAnsi="Times New Roman" w:cs="Times New Roman"/>
          <w:sz w:val="20"/>
          <w:szCs w:val="20"/>
        </w:rPr>
      </w:pPr>
    </w:p>
    <w:p w:rsidR="0012356E" w:rsidRPr="00A036A2" w:rsidRDefault="0012356E" w:rsidP="0012356E">
      <w:pPr>
        <w:jc w:val="center"/>
        <w:rPr>
          <w:rFonts w:ascii="Times New Roman" w:hAnsi="Times New Roman" w:cs="Times New Roman"/>
          <w:sz w:val="20"/>
          <w:szCs w:val="20"/>
        </w:rPr>
      </w:pPr>
      <w:r w:rsidRPr="00A036A2">
        <w:rPr>
          <w:rStyle w:val="25"/>
          <w:rFonts w:eastAsia="Courier New"/>
          <w:b/>
          <w:u w:val="none"/>
        </w:rPr>
        <w:t>Раздел 2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1"/>
        <w:gridCol w:w="1421"/>
        <w:gridCol w:w="1416"/>
        <w:gridCol w:w="2683"/>
        <w:gridCol w:w="1565"/>
        <w:gridCol w:w="1824"/>
      </w:tblGrid>
      <w:tr w:rsidR="00B837EA" w:rsidRPr="00A036A2" w:rsidTr="0031743A">
        <w:trPr>
          <w:trHeight w:val="269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31743A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Сведения о местоположении границ объекта</w:t>
            </w:r>
          </w:p>
        </w:tc>
      </w:tr>
      <w:tr w:rsidR="00B837EA" w:rsidRPr="00A036A2">
        <w:trPr>
          <w:trHeight w:val="341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>
            <w:pPr>
              <w:pStyle w:val="26"/>
              <w:shd w:val="clear" w:color="auto" w:fill="auto"/>
              <w:spacing w:line="200" w:lineRule="exact"/>
              <w:jc w:val="left"/>
              <w:rPr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 xml:space="preserve">1. Система координат </w:t>
            </w:r>
            <w:r w:rsidR="0031743A" w:rsidRPr="00A036A2">
              <w:rPr>
                <w:rStyle w:val="10pt"/>
                <w:b/>
                <w:u w:val="single"/>
              </w:rPr>
              <w:t xml:space="preserve">  </w:t>
            </w:r>
            <w:r w:rsidRPr="00A036A2">
              <w:rPr>
                <w:rStyle w:val="10pt"/>
                <w:u w:val="single"/>
              </w:rPr>
              <w:t>МСК-43 зона 1</w:t>
            </w:r>
          </w:p>
        </w:tc>
      </w:tr>
      <w:tr w:rsidR="00B837EA" w:rsidRPr="00A036A2">
        <w:trPr>
          <w:trHeight w:val="326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2. Сведения о характерных точках границ объекта</w:t>
            </w:r>
          </w:p>
        </w:tc>
      </w:tr>
      <w:tr w:rsidR="00B837EA" w:rsidRPr="00A036A2">
        <w:trPr>
          <w:trHeight w:val="734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Обозначение</w:t>
            </w:r>
          </w:p>
          <w:p w:rsidR="00B837EA" w:rsidRPr="00A036A2" w:rsidRDefault="00C63265" w:rsidP="0067522F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proofErr w:type="gramStart"/>
            <w:r w:rsidRPr="00A036A2">
              <w:rPr>
                <w:rStyle w:val="10pt"/>
                <w:b/>
              </w:rPr>
              <w:t>характерных</w:t>
            </w:r>
            <w:proofErr w:type="gramEnd"/>
          </w:p>
          <w:p w:rsidR="00B837EA" w:rsidRPr="00A036A2" w:rsidRDefault="00C63265" w:rsidP="0067522F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точек</w:t>
            </w:r>
          </w:p>
          <w:p w:rsidR="00B837EA" w:rsidRPr="00A036A2" w:rsidRDefault="00C63265" w:rsidP="0067522F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границ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 xml:space="preserve">Координаты, </w:t>
            </w:r>
            <w:proofErr w:type="gramStart"/>
            <w:r w:rsidRPr="00A036A2">
              <w:rPr>
                <w:rStyle w:val="10pt"/>
                <w:b/>
              </w:rPr>
              <w:t>м</w:t>
            </w:r>
            <w:proofErr w:type="gramEnd"/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Метод определения координат характерной точки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A036A2">
            <w:pPr>
              <w:pStyle w:val="26"/>
              <w:shd w:val="clear" w:color="auto" w:fill="auto"/>
              <w:spacing w:line="23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 xml:space="preserve">Средняя </w:t>
            </w:r>
            <w:proofErr w:type="spellStart"/>
            <w:r w:rsidRPr="00A036A2">
              <w:rPr>
                <w:rStyle w:val="10pt"/>
                <w:b/>
              </w:rPr>
              <w:t>квадратическая</w:t>
            </w:r>
            <w:proofErr w:type="spellEnd"/>
            <w:r w:rsidRPr="00A036A2">
              <w:rPr>
                <w:rStyle w:val="10pt"/>
                <w:b/>
              </w:rPr>
              <w:t xml:space="preserve"> погрешность положения характерной точки (</w:t>
            </w:r>
            <w:r w:rsidRPr="00A036A2">
              <w:rPr>
                <w:rStyle w:val="10pt"/>
                <w:b/>
                <w:lang w:val="en-US"/>
              </w:rPr>
              <w:t>Mt</w:t>
            </w:r>
            <w:r w:rsidRPr="00A036A2">
              <w:rPr>
                <w:rStyle w:val="10pt"/>
                <w:b/>
              </w:rPr>
              <w:t>), м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Описание обозначения точки на местности (при наличии)</w:t>
            </w:r>
          </w:p>
        </w:tc>
      </w:tr>
      <w:tr w:rsidR="00B837EA" w:rsidRPr="00A036A2">
        <w:trPr>
          <w:trHeight w:val="691"/>
        </w:trPr>
        <w:tc>
          <w:tcPr>
            <w:tcW w:w="13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37EA" w:rsidRPr="00A036A2" w:rsidRDefault="00B837EA" w:rsidP="006752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X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  <w:lang w:val="en-US"/>
              </w:rPr>
              <w:t>Y</w:t>
            </w: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37EA" w:rsidRPr="00A036A2" w:rsidRDefault="00B837EA" w:rsidP="006752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37EA" w:rsidRPr="00A036A2" w:rsidRDefault="00B837EA" w:rsidP="006752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B837EA" w:rsidP="006752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37EA" w:rsidRPr="00A036A2">
        <w:trPr>
          <w:trHeight w:val="269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6</w:t>
            </w:r>
          </w:p>
        </w:tc>
      </w:tr>
      <w:tr w:rsidR="00B837EA" w:rsidRPr="00A036A2" w:rsidTr="000E47B7">
        <w:trPr>
          <w:trHeight w:val="26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468 460,44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1 323 393,18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Аналитический метод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ind w:firstLine="360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0,10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</w:tr>
      <w:tr w:rsidR="00B837EA" w:rsidRPr="00A036A2">
        <w:trPr>
          <w:trHeight w:val="269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468 457,49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1 323 389,18</w:t>
            </w: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37EA" w:rsidRPr="00A036A2" w:rsidRDefault="00B837EA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ind w:firstLine="360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0,10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B837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7EA" w:rsidRPr="00A036A2">
        <w:trPr>
          <w:trHeight w:val="26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468 461,49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1 323 386,20</w:t>
            </w: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37EA" w:rsidRPr="00A036A2" w:rsidRDefault="00B837EA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ind w:firstLine="360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0,10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B837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7EA" w:rsidRPr="00A036A2">
        <w:trPr>
          <w:trHeight w:val="269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468 464,39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1 323 390,29</w:t>
            </w: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37EA" w:rsidRPr="00A036A2" w:rsidRDefault="00B837EA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ind w:firstLine="360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0,10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B837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7EA" w:rsidRPr="00A036A2">
        <w:trPr>
          <w:trHeight w:val="26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67522F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468 460,44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1 323 393,18</w:t>
            </w:r>
          </w:p>
        </w:tc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837EA" w:rsidRPr="00A036A2" w:rsidRDefault="00B837EA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ind w:firstLine="360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0,10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B837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37EA" w:rsidRPr="00A036A2">
        <w:trPr>
          <w:trHeight w:val="278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3. Сведения о характерных точках части (частей) границы объекта</w:t>
            </w:r>
          </w:p>
        </w:tc>
      </w:tr>
      <w:tr w:rsidR="00B837EA" w:rsidRPr="00A036A2">
        <w:trPr>
          <w:trHeight w:val="269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837EA" w:rsidRPr="00A036A2" w:rsidRDefault="00C63265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A036A2">
              <w:rPr>
                <w:rStyle w:val="10pt"/>
                <w:b/>
              </w:rPr>
              <w:t>6</w:t>
            </w:r>
          </w:p>
        </w:tc>
      </w:tr>
      <w:tr w:rsidR="000E47B7" w:rsidRPr="00A036A2">
        <w:trPr>
          <w:trHeight w:val="27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47B7" w:rsidRPr="00A036A2" w:rsidRDefault="000E47B7" w:rsidP="000E47B7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47B7" w:rsidRPr="00A036A2" w:rsidRDefault="000E47B7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47B7" w:rsidRPr="00A036A2" w:rsidRDefault="000E47B7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47B7" w:rsidRPr="00A036A2" w:rsidRDefault="000E47B7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E47B7" w:rsidRPr="00A036A2" w:rsidRDefault="000E47B7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47B7" w:rsidRPr="00A036A2" w:rsidRDefault="000E47B7" w:rsidP="000E47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</w:tr>
    </w:tbl>
    <w:p w:rsidR="0012356E" w:rsidRPr="00A036A2" w:rsidRDefault="0012356E">
      <w:pPr>
        <w:rPr>
          <w:rFonts w:ascii="Times New Roman" w:hAnsi="Times New Roman" w:cs="Times New Roman"/>
          <w:sz w:val="20"/>
          <w:szCs w:val="20"/>
        </w:rPr>
      </w:pPr>
    </w:p>
    <w:p w:rsidR="0012356E" w:rsidRPr="00A036A2" w:rsidRDefault="0012356E" w:rsidP="0012356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036A2">
        <w:rPr>
          <w:rFonts w:ascii="Times New Roman" w:hAnsi="Times New Roman" w:cs="Times New Roman"/>
          <w:b/>
          <w:sz w:val="20"/>
          <w:szCs w:val="20"/>
        </w:rPr>
        <w:t>Раздел 3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0"/>
        <w:gridCol w:w="1133"/>
        <w:gridCol w:w="1133"/>
        <w:gridCol w:w="1133"/>
        <w:gridCol w:w="1138"/>
        <w:gridCol w:w="1594"/>
        <w:gridCol w:w="1536"/>
        <w:gridCol w:w="1219"/>
      </w:tblGrid>
      <w:tr w:rsidR="00A85DB2" w:rsidRPr="00A036A2" w:rsidTr="00F76035">
        <w:trPr>
          <w:trHeight w:val="269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DB2" w:rsidRPr="00F8351C" w:rsidRDefault="00A85DB2" w:rsidP="00F76035">
            <w:pPr>
              <w:pStyle w:val="26"/>
              <w:shd w:val="clear" w:color="auto" w:fill="auto"/>
              <w:spacing w:line="200" w:lineRule="exact"/>
              <w:jc w:val="left"/>
              <w:rPr>
                <w:b/>
                <w:sz w:val="20"/>
                <w:szCs w:val="20"/>
              </w:rPr>
            </w:pPr>
            <w:r w:rsidRPr="00F8351C">
              <w:rPr>
                <w:rStyle w:val="10pt"/>
                <w:b/>
              </w:rPr>
              <w:t xml:space="preserve">Сведения о местоположении </w:t>
            </w:r>
            <w:r w:rsidR="00F8351C" w:rsidRPr="00F8351C">
              <w:rPr>
                <w:rStyle w:val="10pt"/>
                <w:b/>
              </w:rPr>
              <w:t>изменённых</w:t>
            </w:r>
            <w:r w:rsidRPr="00F8351C">
              <w:rPr>
                <w:rStyle w:val="10pt"/>
                <w:b/>
              </w:rPr>
              <w:t xml:space="preserve"> (</w:t>
            </w:r>
            <w:r w:rsidR="00F8351C" w:rsidRPr="00F8351C">
              <w:rPr>
                <w:rStyle w:val="10pt"/>
                <w:b/>
              </w:rPr>
              <w:t>уточнённых</w:t>
            </w:r>
            <w:r w:rsidRPr="00F8351C">
              <w:rPr>
                <w:rStyle w:val="10pt"/>
                <w:b/>
              </w:rPr>
              <w:t>) границ объекта</w:t>
            </w:r>
          </w:p>
        </w:tc>
      </w:tr>
      <w:tr w:rsidR="00311D2C" w:rsidRPr="00A036A2" w:rsidTr="00F76035">
        <w:trPr>
          <w:trHeight w:val="264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1D2C" w:rsidRPr="00A036A2" w:rsidRDefault="00311D2C" w:rsidP="00F76035">
            <w:pPr>
              <w:pStyle w:val="26"/>
              <w:shd w:val="clear" w:color="auto" w:fill="auto"/>
              <w:spacing w:line="200" w:lineRule="exact"/>
              <w:jc w:val="left"/>
              <w:rPr>
                <w:rStyle w:val="10pt"/>
              </w:rPr>
            </w:pPr>
            <w:r w:rsidRPr="00A036A2">
              <w:rPr>
                <w:rStyle w:val="10pt"/>
                <w:b/>
              </w:rPr>
              <w:t xml:space="preserve">1. Система координат </w:t>
            </w:r>
            <w:r w:rsidRPr="00A036A2">
              <w:rPr>
                <w:rStyle w:val="10pt"/>
                <w:b/>
                <w:u w:val="single"/>
              </w:rPr>
              <w:t xml:space="preserve">  </w:t>
            </w:r>
            <w:r w:rsidRPr="00A036A2">
              <w:rPr>
                <w:rStyle w:val="10pt"/>
                <w:u w:val="single"/>
              </w:rPr>
              <w:t>МСК-43 зона 1</w:t>
            </w:r>
          </w:p>
        </w:tc>
      </w:tr>
      <w:tr w:rsidR="00A85DB2" w:rsidRPr="00A036A2" w:rsidTr="00F76035">
        <w:trPr>
          <w:trHeight w:val="264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2. Сведения о характерных точках границ объекта</w:t>
            </w:r>
          </w:p>
        </w:tc>
      </w:tr>
      <w:tr w:rsidR="00A85DB2" w:rsidRPr="00A036A2" w:rsidTr="00F76035">
        <w:trPr>
          <w:trHeight w:val="734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Обозначение</w:t>
            </w:r>
          </w:p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proofErr w:type="gramStart"/>
            <w:r w:rsidRPr="00311D2C">
              <w:rPr>
                <w:rStyle w:val="10pt"/>
                <w:b/>
              </w:rPr>
              <w:t>характерных</w:t>
            </w:r>
            <w:proofErr w:type="gramEnd"/>
          </w:p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точек</w:t>
            </w:r>
          </w:p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границы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 xml:space="preserve">Существующие координаты, </w:t>
            </w:r>
            <w:proofErr w:type="gramStart"/>
            <w:r w:rsidRPr="00311D2C">
              <w:rPr>
                <w:rStyle w:val="10pt"/>
                <w:b/>
              </w:rPr>
              <w:t>м</w:t>
            </w:r>
            <w:proofErr w:type="gramEnd"/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311D2C" w:rsidP="00311D2C">
            <w:pPr>
              <w:pStyle w:val="26"/>
              <w:shd w:val="clear" w:color="auto" w:fill="auto"/>
              <w:spacing w:line="23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Изменённые</w:t>
            </w:r>
            <w:r w:rsidR="00A85DB2" w:rsidRPr="00311D2C">
              <w:rPr>
                <w:rStyle w:val="10pt"/>
                <w:b/>
              </w:rPr>
              <w:t xml:space="preserve"> (</w:t>
            </w:r>
            <w:r w:rsidRPr="00311D2C">
              <w:rPr>
                <w:rStyle w:val="10pt"/>
                <w:b/>
              </w:rPr>
              <w:t>уточнённые</w:t>
            </w:r>
            <w:r w:rsidR="00A85DB2" w:rsidRPr="00311D2C">
              <w:rPr>
                <w:rStyle w:val="10pt"/>
                <w:b/>
              </w:rPr>
              <w:t xml:space="preserve">) координаты, </w:t>
            </w:r>
            <w:proofErr w:type="gramStart"/>
            <w:r w:rsidR="00A85DB2" w:rsidRPr="00311D2C">
              <w:rPr>
                <w:rStyle w:val="10pt"/>
                <w:b/>
              </w:rPr>
              <w:t>м</w:t>
            </w:r>
            <w:proofErr w:type="gramEnd"/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Метод</w:t>
            </w:r>
          </w:p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определения</w:t>
            </w:r>
          </w:p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координат</w:t>
            </w:r>
          </w:p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proofErr w:type="gramStart"/>
            <w:r w:rsidRPr="00311D2C">
              <w:rPr>
                <w:rStyle w:val="10pt"/>
                <w:b/>
              </w:rPr>
              <w:t>характерной</w:t>
            </w:r>
            <w:proofErr w:type="gramEnd"/>
          </w:p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точки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3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 xml:space="preserve">Средняя </w:t>
            </w:r>
            <w:proofErr w:type="spellStart"/>
            <w:r w:rsidRPr="00311D2C">
              <w:rPr>
                <w:rStyle w:val="10pt"/>
                <w:b/>
              </w:rPr>
              <w:t>квадратическая</w:t>
            </w:r>
            <w:proofErr w:type="spellEnd"/>
            <w:r w:rsidRPr="00311D2C">
              <w:rPr>
                <w:rStyle w:val="10pt"/>
                <w:b/>
              </w:rPr>
              <w:t xml:space="preserve"> погрешность положения характерной точки (</w:t>
            </w:r>
            <w:r w:rsidRPr="00311D2C">
              <w:rPr>
                <w:rStyle w:val="10pt"/>
                <w:b/>
                <w:lang w:val="en-US"/>
              </w:rPr>
              <w:t>Mt</w:t>
            </w:r>
            <w:r w:rsidRPr="00311D2C">
              <w:rPr>
                <w:rStyle w:val="10pt"/>
                <w:b/>
              </w:rPr>
              <w:t>), м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Описание обозначения точки на местности (при наличии)</w:t>
            </w:r>
          </w:p>
        </w:tc>
      </w:tr>
      <w:tr w:rsidR="00A85DB2" w:rsidRPr="00A036A2" w:rsidTr="00F76035">
        <w:trPr>
          <w:trHeight w:val="691"/>
        </w:trPr>
        <w:tc>
          <w:tcPr>
            <w:tcW w:w="132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  <w:lang w:val="en-US"/>
              </w:rPr>
              <w:t>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  <w:lang w:val="en-US"/>
              </w:rPr>
              <w:t>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  <w:lang w:val="en-US"/>
              </w:rPr>
              <w:t>Y</w:t>
            </w:r>
          </w:p>
        </w:tc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DB2" w:rsidRPr="00311D2C" w:rsidRDefault="00A85DB2" w:rsidP="00311D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65745" w:rsidRPr="00A036A2" w:rsidTr="00F76035">
        <w:trPr>
          <w:trHeight w:val="26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311D2C" w:rsidRDefault="00365745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311D2C" w:rsidRDefault="00365745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311D2C" w:rsidRDefault="00365745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311D2C" w:rsidRDefault="00365745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311D2C" w:rsidRDefault="00365745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311D2C" w:rsidRDefault="00365745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311D2C" w:rsidRDefault="00365745" w:rsidP="00311D2C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745" w:rsidRPr="00311D2C" w:rsidRDefault="00365745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rStyle w:val="10pt"/>
                <w:b/>
              </w:rPr>
              <w:t>8</w:t>
            </w:r>
          </w:p>
        </w:tc>
      </w:tr>
      <w:tr w:rsidR="00365745" w:rsidRPr="00A036A2" w:rsidTr="00F76035">
        <w:trPr>
          <w:trHeight w:val="26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745" w:rsidRPr="00A036A2" w:rsidRDefault="00365745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</w:tr>
      <w:tr w:rsidR="00A85DB2" w:rsidRPr="00A036A2" w:rsidTr="00F76035">
        <w:trPr>
          <w:trHeight w:val="269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DB2" w:rsidRPr="00071B7E" w:rsidRDefault="00A85DB2" w:rsidP="00071B7E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071B7E">
              <w:rPr>
                <w:rStyle w:val="10pt"/>
                <w:b/>
              </w:rPr>
              <w:t>3. Сведения о характерных точках части (частей) границы объекта</w:t>
            </w:r>
          </w:p>
        </w:tc>
      </w:tr>
      <w:tr w:rsidR="00071B7E" w:rsidRPr="00A036A2" w:rsidTr="00F76035">
        <w:trPr>
          <w:trHeight w:val="27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5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11D2C">
              <w:rPr>
                <w:rStyle w:val="10pt"/>
                <w:b/>
              </w:rPr>
              <w:t>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1B7E" w:rsidRPr="00311D2C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rStyle w:val="10pt"/>
                <w:b/>
              </w:rPr>
              <w:t>8</w:t>
            </w:r>
          </w:p>
        </w:tc>
      </w:tr>
      <w:tr w:rsidR="00071B7E" w:rsidRPr="00A036A2" w:rsidTr="00F76035">
        <w:trPr>
          <w:trHeight w:val="27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6A2">
              <w:rPr>
                <w:rStyle w:val="10pt"/>
                <w:rFonts w:eastAsia="Courier New"/>
              </w:rPr>
              <w:t>—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B7E" w:rsidRPr="00A036A2" w:rsidRDefault="00071B7E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sz w:val="20"/>
                <w:szCs w:val="20"/>
              </w:rPr>
            </w:pPr>
            <w:r w:rsidRPr="00A036A2">
              <w:rPr>
                <w:rStyle w:val="10pt"/>
              </w:rPr>
              <w:t>—</w:t>
            </w:r>
          </w:p>
        </w:tc>
      </w:tr>
    </w:tbl>
    <w:p w:rsidR="00B837EA" w:rsidRPr="00A036A2" w:rsidRDefault="00B837EA">
      <w:pPr>
        <w:rPr>
          <w:rFonts w:ascii="Times New Roman" w:hAnsi="Times New Roman" w:cs="Times New Roman"/>
          <w:sz w:val="20"/>
          <w:szCs w:val="20"/>
        </w:rPr>
        <w:sectPr w:rsidR="00B837EA" w:rsidRPr="00A036A2" w:rsidSect="00C01F72">
          <w:headerReference w:type="default" r:id="rId9"/>
          <w:type w:val="continuous"/>
          <w:pgSz w:w="11909" w:h="16834"/>
          <w:pgMar w:top="426" w:right="775" w:bottom="284" w:left="914" w:header="0" w:footer="3" w:gutter="0"/>
          <w:cols w:space="720"/>
          <w:noEndnote/>
          <w:titlePg/>
          <w:docGrid w:linePitch="360"/>
        </w:sectPr>
      </w:pPr>
    </w:p>
    <w:p w:rsidR="0053364C" w:rsidRDefault="009F3454" w:rsidP="00235CE0">
      <w:pPr>
        <w:pStyle w:val="31"/>
        <w:shd w:val="clear" w:color="auto" w:fill="auto"/>
        <w:spacing w:line="240" w:lineRule="auto"/>
        <w:ind w:firstLine="284"/>
        <w:jc w:val="both"/>
        <w:rPr>
          <w:rStyle w:val="3"/>
          <w:b/>
          <w:bCs/>
        </w:rPr>
      </w:pPr>
      <w:r>
        <w:rPr>
          <w:noProof/>
          <w:sz w:val="2"/>
          <w:szCs w:val="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5" type="#_x0000_t202" style="position:absolute;left:0;text-align:left;margin-left:11.6pt;margin-top:-573.15pt;width:505.95pt;height:21.75pt;z-index:25166848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>
            <v:textbox style="mso-next-textbox:#Надпись 2;mso-fit-shape-to-text:t">
              <w:txbxContent>
                <w:p w:rsidR="00600790" w:rsidRPr="00A40870" w:rsidRDefault="00600790" w:rsidP="006007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40870">
                    <w:rPr>
                      <w:rFonts w:ascii="Times New Roman" w:hAnsi="Times New Roman" w:cs="Times New Roman"/>
                      <w:b/>
                    </w:rPr>
                    <w:t>Схема расположения границ публичного сервитута</w:t>
                  </w:r>
                </w:p>
              </w:txbxContent>
            </v:textbox>
          </v:shape>
        </w:pict>
      </w:r>
      <w:r w:rsidR="00C861B6">
        <w:rPr>
          <w:noProof/>
          <w:sz w:val="2"/>
          <w:szCs w:val="2"/>
        </w:rPr>
        <w:drawing>
          <wp:anchor distT="0" distB="0" distL="114300" distR="114300" simplePos="0" relativeHeight="251664384" behindDoc="1" locked="0" layoutInCell="1" allowOverlap="1" wp14:anchorId="7E0354C3" wp14:editId="60D7B2ED">
            <wp:simplePos x="0" y="0"/>
            <wp:positionH relativeFrom="column">
              <wp:posOffset>171450</wp:posOffset>
            </wp:positionH>
            <wp:positionV relativeFrom="paragraph">
              <wp:posOffset>-2740025</wp:posOffset>
            </wp:positionV>
            <wp:extent cx="6400800" cy="6819900"/>
            <wp:effectExtent l="19050" t="19050" r="0" b="0"/>
            <wp:wrapTight wrapText="bothSides">
              <wp:wrapPolygon edited="0">
                <wp:start x="-64" y="-60"/>
                <wp:lineTo x="-64" y="21600"/>
                <wp:lineTo x="21600" y="21600"/>
                <wp:lineTo x="21600" y="-60"/>
                <wp:lineTo x="-64" y="-60"/>
              </wp:wrapPolygon>
            </wp:wrapTight>
            <wp:docPr id="3" name="Рисунок 3" descr="F:\1\Публичный сервитут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1\Публичный сервитут\media\image1.jpe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819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6A5D">
        <w:rPr>
          <w:rStyle w:val="3"/>
          <w:b/>
          <w:bCs/>
        </w:rPr>
        <w:t>Условные обозначения</w:t>
      </w:r>
      <w:r w:rsidR="006E74AD">
        <w:rPr>
          <w:rStyle w:val="3"/>
          <w:b/>
          <w:bCs/>
        </w:rPr>
        <w:t>:</w:t>
      </w:r>
      <w:r w:rsidR="00D76A5D">
        <w:rPr>
          <w:rStyle w:val="3"/>
          <w:b/>
          <w:bCs/>
        </w:rPr>
        <w:t xml:space="preserve">                                                                                                             </w:t>
      </w:r>
      <w:r w:rsidR="0053364C">
        <w:rPr>
          <w:rStyle w:val="3"/>
          <w:b/>
          <w:bCs/>
        </w:rPr>
        <w:t>Масштаб 1:1 000</w:t>
      </w:r>
    </w:p>
    <w:p w:rsidR="0072790E" w:rsidRDefault="009F3454" w:rsidP="00235CE0">
      <w:pPr>
        <w:pStyle w:val="31"/>
        <w:shd w:val="clear" w:color="auto" w:fill="auto"/>
        <w:spacing w:line="240" w:lineRule="auto"/>
        <w:ind w:firstLine="284"/>
        <w:jc w:val="both"/>
        <w:rPr>
          <w:rStyle w:val="3"/>
          <w:b/>
          <w:bCs/>
        </w:rPr>
      </w:pPr>
      <w:r>
        <w:rPr>
          <w:noProof/>
          <w:sz w:val="2"/>
          <w:szCs w:val="2"/>
        </w:rPr>
        <w:pict>
          <v:shape id="_x0000_s1030" type="#_x0000_t202" style="position:absolute;left:0;text-align:left;margin-left:43.2pt;margin-top:5.1pt;width:475.4pt;height:158.25pt;z-index:25166336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24025B" w:rsidRPr="000C3C9C" w:rsidRDefault="00533F9C" w:rsidP="000178CB">
                  <w:pPr>
                    <w:pStyle w:val="26"/>
                    <w:numPr>
                      <w:ilvl w:val="0"/>
                      <w:numId w:val="3"/>
                    </w:numPr>
                    <w:shd w:val="clear" w:color="auto" w:fill="auto"/>
                    <w:spacing w:line="420" w:lineRule="exact"/>
                    <w:ind w:left="284" w:hanging="284"/>
                    <w:jc w:val="left"/>
                    <w:rPr>
                      <w:sz w:val="16"/>
                      <w:szCs w:val="16"/>
                    </w:rPr>
                  </w:pPr>
                  <w:r w:rsidRPr="000C3C9C">
                    <w:rPr>
                      <w:sz w:val="16"/>
                      <w:szCs w:val="16"/>
                    </w:rPr>
                    <w:t>Характерная точка границы публичного сервитута, сведения о которой позволяют однозначно определить её</w:t>
                  </w:r>
                  <w:r w:rsidR="0024025B" w:rsidRPr="000C3C9C">
                    <w:rPr>
                      <w:sz w:val="16"/>
                      <w:szCs w:val="16"/>
                    </w:rPr>
                    <w:t xml:space="preserve"> </w:t>
                  </w:r>
                  <w:r w:rsidR="005645E2" w:rsidRPr="000C3C9C">
                    <w:rPr>
                      <w:sz w:val="16"/>
                      <w:szCs w:val="16"/>
                    </w:rPr>
                    <w:t>местоположение</w:t>
                  </w:r>
                </w:p>
                <w:p w:rsidR="00533F9C" w:rsidRPr="000C3C9C" w:rsidRDefault="00533F9C" w:rsidP="000178CB">
                  <w:pPr>
                    <w:pStyle w:val="26"/>
                    <w:numPr>
                      <w:ilvl w:val="0"/>
                      <w:numId w:val="3"/>
                    </w:numPr>
                    <w:shd w:val="clear" w:color="auto" w:fill="auto"/>
                    <w:spacing w:line="420" w:lineRule="exact"/>
                    <w:ind w:left="284" w:hanging="284"/>
                    <w:jc w:val="left"/>
                    <w:rPr>
                      <w:sz w:val="16"/>
                      <w:szCs w:val="16"/>
                    </w:rPr>
                  </w:pPr>
                  <w:r w:rsidRPr="000C3C9C">
                    <w:rPr>
                      <w:sz w:val="16"/>
                      <w:szCs w:val="16"/>
                    </w:rPr>
                    <w:t>Проектные границы публичного сервитута</w:t>
                  </w:r>
                </w:p>
                <w:p w:rsidR="00533F9C" w:rsidRPr="000C3C9C" w:rsidRDefault="00533F9C" w:rsidP="000178CB">
                  <w:pPr>
                    <w:pStyle w:val="26"/>
                    <w:numPr>
                      <w:ilvl w:val="0"/>
                      <w:numId w:val="3"/>
                    </w:numPr>
                    <w:shd w:val="clear" w:color="auto" w:fill="auto"/>
                    <w:spacing w:line="420" w:lineRule="exact"/>
                    <w:ind w:left="284" w:hanging="284"/>
                    <w:jc w:val="left"/>
                    <w:rPr>
                      <w:sz w:val="16"/>
                      <w:szCs w:val="16"/>
                    </w:rPr>
                  </w:pPr>
                  <w:r w:rsidRPr="000C3C9C">
                    <w:rPr>
                      <w:sz w:val="16"/>
                      <w:szCs w:val="16"/>
                    </w:rPr>
                    <w:t>Существующая часть границы, имеющиеся в ЕГРН сведения о которой достаточны для определения е</w:t>
                  </w:r>
                  <w:r w:rsidR="005645E2" w:rsidRPr="000C3C9C">
                    <w:rPr>
                      <w:sz w:val="16"/>
                      <w:szCs w:val="16"/>
                    </w:rPr>
                    <w:t>ё</w:t>
                  </w:r>
                  <w:r w:rsidRPr="000C3C9C">
                    <w:rPr>
                      <w:sz w:val="16"/>
                      <w:szCs w:val="16"/>
                    </w:rPr>
                    <w:t xml:space="preserve"> местоположения</w:t>
                  </w:r>
                </w:p>
                <w:p w:rsidR="00533F9C" w:rsidRPr="000C3C9C" w:rsidRDefault="00533F9C" w:rsidP="000178CB">
                  <w:pPr>
                    <w:pStyle w:val="26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284"/>
                    </w:tabs>
                    <w:spacing w:line="420" w:lineRule="exact"/>
                    <w:ind w:left="284" w:hanging="284"/>
                    <w:jc w:val="left"/>
                    <w:rPr>
                      <w:sz w:val="16"/>
                      <w:szCs w:val="16"/>
                    </w:rPr>
                  </w:pPr>
                  <w:r w:rsidRPr="000C3C9C">
                    <w:rPr>
                      <w:sz w:val="16"/>
                      <w:szCs w:val="16"/>
                    </w:rPr>
                    <w:t>Обозначение и кадастровый номер существующего земельного участка</w:t>
                  </w:r>
                </w:p>
                <w:p w:rsidR="00533F9C" w:rsidRPr="000C3C9C" w:rsidRDefault="00533F9C" w:rsidP="000178CB">
                  <w:pPr>
                    <w:pStyle w:val="26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284"/>
                    </w:tabs>
                    <w:spacing w:line="420" w:lineRule="exact"/>
                    <w:ind w:left="284" w:hanging="284"/>
                    <w:jc w:val="left"/>
                    <w:rPr>
                      <w:sz w:val="16"/>
                      <w:szCs w:val="16"/>
                    </w:rPr>
                  </w:pPr>
                  <w:r w:rsidRPr="000C3C9C">
                    <w:rPr>
                      <w:sz w:val="16"/>
                      <w:szCs w:val="16"/>
                    </w:rPr>
                    <w:t>Обозначение и кадастровый номер объекта капитального строительства</w:t>
                  </w:r>
                </w:p>
                <w:p w:rsidR="00533F9C" w:rsidRPr="000C3C9C" w:rsidRDefault="00533F9C" w:rsidP="000178CB">
                  <w:pPr>
                    <w:pStyle w:val="26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284"/>
                    </w:tabs>
                    <w:spacing w:line="420" w:lineRule="exact"/>
                    <w:ind w:left="284" w:hanging="284"/>
                    <w:jc w:val="left"/>
                    <w:rPr>
                      <w:sz w:val="16"/>
                      <w:szCs w:val="16"/>
                    </w:rPr>
                  </w:pPr>
                  <w:r w:rsidRPr="000C3C9C">
                    <w:rPr>
                      <w:sz w:val="16"/>
                      <w:szCs w:val="16"/>
                    </w:rPr>
                    <w:t>Обозначение кадастрового квартала</w:t>
                  </w:r>
                </w:p>
                <w:p w:rsidR="005645E2" w:rsidRPr="000C3C9C" w:rsidRDefault="005645E2" w:rsidP="000178CB">
                  <w:pPr>
                    <w:pStyle w:val="26"/>
                    <w:numPr>
                      <w:ilvl w:val="0"/>
                      <w:numId w:val="3"/>
                    </w:numPr>
                    <w:shd w:val="clear" w:color="auto" w:fill="auto"/>
                    <w:tabs>
                      <w:tab w:val="left" w:pos="284"/>
                    </w:tabs>
                    <w:spacing w:line="420" w:lineRule="exact"/>
                    <w:ind w:left="284" w:hanging="284"/>
                    <w:jc w:val="left"/>
                    <w:rPr>
                      <w:sz w:val="16"/>
                      <w:szCs w:val="16"/>
                    </w:rPr>
                  </w:pPr>
                  <w:r w:rsidRPr="000C3C9C">
                    <w:rPr>
                      <w:sz w:val="16"/>
                      <w:szCs w:val="16"/>
                    </w:rPr>
                    <w:t>Существующая часть границы кадастрового квартала, населённого пункта (административно-территориальной границы)</w:t>
                  </w:r>
                </w:p>
                <w:p w:rsidR="00600790" w:rsidRDefault="00600790" w:rsidP="00600790">
                  <w:pPr>
                    <w:pStyle w:val="26"/>
                    <w:shd w:val="clear" w:color="auto" w:fill="auto"/>
                    <w:tabs>
                      <w:tab w:val="left" w:pos="284"/>
                    </w:tabs>
                    <w:spacing w:line="420" w:lineRule="exact"/>
                    <w:jc w:val="left"/>
                  </w:pPr>
                </w:p>
                <w:p w:rsidR="00600790" w:rsidRDefault="00600790" w:rsidP="00600790">
                  <w:pPr>
                    <w:pStyle w:val="26"/>
                    <w:shd w:val="clear" w:color="auto" w:fill="auto"/>
                    <w:tabs>
                      <w:tab w:val="left" w:pos="284"/>
                    </w:tabs>
                    <w:spacing w:line="420" w:lineRule="exact"/>
                    <w:jc w:val="left"/>
                  </w:pPr>
                </w:p>
                <w:p w:rsidR="00600790" w:rsidRDefault="00600790" w:rsidP="00600790">
                  <w:pPr>
                    <w:pStyle w:val="26"/>
                    <w:shd w:val="clear" w:color="auto" w:fill="auto"/>
                    <w:tabs>
                      <w:tab w:val="left" w:pos="284"/>
                    </w:tabs>
                    <w:spacing w:line="420" w:lineRule="exact"/>
                    <w:jc w:val="left"/>
                  </w:pPr>
                </w:p>
                <w:p w:rsidR="00600790" w:rsidRDefault="00600790" w:rsidP="00600790">
                  <w:pPr>
                    <w:pStyle w:val="26"/>
                    <w:shd w:val="clear" w:color="auto" w:fill="auto"/>
                    <w:tabs>
                      <w:tab w:val="left" w:pos="284"/>
                    </w:tabs>
                    <w:spacing w:line="420" w:lineRule="exact"/>
                    <w:jc w:val="left"/>
                  </w:pPr>
                </w:p>
                <w:p w:rsidR="00600790" w:rsidRDefault="00600790" w:rsidP="00600790">
                  <w:pPr>
                    <w:pStyle w:val="26"/>
                    <w:shd w:val="clear" w:color="auto" w:fill="auto"/>
                    <w:tabs>
                      <w:tab w:val="left" w:pos="284"/>
                    </w:tabs>
                    <w:spacing w:line="420" w:lineRule="exact"/>
                    <w:jc w:val="left"/>
                  </w:pPr>
                </w:p>
                <w:p w:rsidR="00533F9C" w:rsidRDefault="00533F9C" w:rsidP="00533F9C"/>
                <w:p w:rsidR="00600790" w:rsidRDefault="00600790" w:rsidP="00533F9C"/>
                <w:p w:rsidR="00600790" w:rsidRDefault="00600790" w:rsidP="00533F9C"/>
                <w:p w:rsidR="00600790" w:rsidRDefault="00600790" w:rsidP="00533F9C"/>
              </w:txbxContent>
            </v:textbox>
          </v:shape>
        </w:pict>
      </w:r>
    </w:p>
    <w:p w:rsidR="0072790E" w:rsidRDefault="009F3454" w:rsidP="00235CE0">
      <w:pPr>
        <w:pStyle w:val="31"/>
        <w:shd w:val="clear" w:color="auto" w:fill="auto"/>
        <w:spacing w:line="240" w:lineRule="auto"/>
        <w:ind w:firstLine="284"/>
        <w:jc w:val="both"/>
        <w:rPr>
          <w:rStyle w:val="3"/>
          <w:b/>
          <w:bCs/>
        </w:rPr>
      </w:pPr>
      <w:r>
        <w:rPr>
          <w:noProof/>
        </w:rPr>
        <w:pict>
          <v:group id="_x0000_s1033" style="position:absolute;left:0;text-align:left;margin-left:5.95pt;margin-top:1.35pt;width:30.25pt;height:21pt;z-index:251667456" coordorigin="1108,13557" coordsize="605,420">
            <v:oval id="_x0000_s1029" style="position:absolute;left:1108;top:13719;width:113;height:113" fillcolor="black [3213]"/>
            <v:shape id="_x0000_s1032" type="#_x0000_t202" style="position:absolute;left:1298;top:13557;width:415;height:42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fJnX7QAIAAFQEAAAOAAAA&#10;AAAAAAAAAAAAAC4CAABkcnMvZTJvRG9jLnhtbFBLAQItABQABgAIAAAAIQD9LzLW2wAAAAUBAAAP&#10;AAAAAAAAAAAAAAAAAJoEAABkcnMvZG93bnJldi54bWxQSwUGAAAAAAQABADzAAAAogUAAAAA&#10;" stroked="f">
              <v:textbox style="mso-fit-shape-to-text:t">
                <w:txbxContent>
                  <w:p w:rsidR="008937A2" w:rsidRPr="008937A2" w:rsidRDefault="008937A2">
                    <w:pPr>
                      <w:rPr>
                        <w:rFonts w:ascii="Times New Roman" w:hAnsi="Times New Roman" w:cs="Times New Roman"/>
                      </w:rPr>
                    </w:pPr>
                    <w:r w:rsidRPr="008937A2">
                      <w:rPr>
                        <w:rFonts w:ascii="Times New Roman" w:hAnsi="Times New Roman" w:cs="Times New Roman"/>
                      </w:rPr>
                      <w:t>7</w:t>
                    </w:r>
                  </w:p>
                </w:txbxContent>
              </v:textbox>
            </v:shape>
          </v:group>
        </w:pict>
      </w:r>
    </w:p>
    <w:p w:rsidR="0072790E" w:rsidRDefault="0072790E" w:rsidP="00235CE0">
      <w:pPr>
        <w:pStyle w:val="31"/>
        <w:shd w:val="clear" w:color="auto" w:fill="auto"/>
        <w:spacing w:line="240" w:lineRule="auto"/>
        <w:ind w:firstLine="284"/>
        <w:jc w:val="both"/>
        <w:rPr>
          <w:rStyle w:val="3"/>
          <w:b/>
          <w:bCs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059BADD" wp14:editId="4D62973C">
            <wp:simplePos x="0" y="0"/>
            <wp:positionH relativeFrom="column">
              <wp:posOffset>-199390</wp:posOffset>
            </wp:positionH>
            <wp:positionV relativeFrom="paragraph">
              <wp:posOffset>95885</wp:posOffset>
            </wp:positionV>
            <wp:extent cx="771525" cy="1819275"/>
            <wp:effectExtent l="0" t="0" r="0" b="0"/>
            <wp:wrapTight wrapText="bothSides">
              <wp:wrapPolygon edited="0">
                <wp:start x="0" y="0"/>
                <wp:lineTo x="0" y="21487"/>
                <wp:lineTo x="21333" y="21487"/>
                <wp:lineTo x="21333" y="0"/>
                <wp:lineTo x="0" y="0"/>
              </wp:wrapPolygon>
            </wp:wrapTight>
            <wp:docPr id="2" name="Рисунок 2" descr="F:\1\Публичный сервитут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1\Публичный сервитут\media\image2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790E" w:rsidRDefault="0072790E" w:rsidP="00235CE0">
      <w:pPr>
        <w:pStyle w:val="31"/>
        <w:shd w:val="clear" w:color="auto" w:fill="auto"/>
        <w:spacing w:line="240" w:lineRule="auto"/>
        <w:ind w:firstLine="284"/>
        <w:jc w:val="both"/>
      </w:pPr>
    </w:p>
    <w:p w:rsidR="00AA03DB" w:rsidRDefault="00AA03DB" w:rsidP="00235CE0">
      <w:pPr>
        <w:pStyle w:val="12"/>
        <w:keepNext/>
        <w:keepLines/>
        <w:shd w:val="clear" w:color="auto" w:fill="auto"/>
        <w:spacing w:line="240" w:lineRule="auto"/>
        <w:rPr>
          <w:sz w:val="2"/>
          <w:szCs w:val="2"/>
        </w:rPr>
      </w:pPr>
    </w:p>
    <w:p w:rsidR="00AA03DB" w:rsidRDefault="00AA03DB" w:rsidP="00235CE0">
      <w:pPr>
        <w:pStyle w:val="12"/>
        <w:keepNext/>
        <w:keepLines/>
        <w:shd w:val="clear" w:color="auto" w:fill="auto"/>
        <w:spacing w:line="240" w:lineRule="auto"/>
        <w:rPr>
          <w:sz w:val="2"/>
          <w:szCs w:val="2"/>
        </w:rPr>
      </w:pPr>
    </w:p>
    <w:p w:rsidR="00600790" w:rsidRDefault="00600790" w:rsidP="00235CE0">
      <w:pPr>
        <w:pStyle w:val="12"/>
        <w:keepNext/>
        <w:keepLines/>
        <w:shd w:val="clear" w:color="auto" w:fill="auto"/>
        <w:spacing w:line="240" w:lineRule="auto"/>
        <w:rPr>
          <w:sz w:val="2"/>
          <w:szCs w:val="2"/>
        </w:rPr>
      </w:pPr>
    </w:p>
    <w:p w:rsidR="00600790" w:rsidRDefault="00600790" w:rsidP="00235CE0">
      <w:pPr>
        <w:pStyle w:val="12"/>
        <w:keepNext/>
        <w:keepLines/>
        <w:shd w:val="clear" w:color="auto" w:fill="auto"/>
        <w:spacing w:line="240" w:lineRule="auto"/>
        <w:rPr>
          <w:sz w:val="2"/>
          <w:szCs w:val="2"/>
        </w:rPr>
      </w:pPr>
    </w:p>
    <w:p w:rsidR="00600790" w:rsidRDefault="00600790" w:rsidP="00235CE0">
      <w:pPr>
        <w:pStyle w:val="12"/>
        <w:keepNext/>
        <w:keepLines/>
        <w:shd w:val="clear" w:color="auto" w:fill="auto"/>
        <w:spacing w:line="240" w:lineRule="auto"/>
        <w:rPr>
          <w:sz w:val="2"/>
          <w:szCs w:val="2"/>
        </w:rPr>
      </w:pPr>
    </w:p>
    <w:p w:rsidR="00600790" w:rsidRDefault="00600790" w:rsidP="00285D54">
      <w:pPr>
        <w:pStyle w:val="12"/>
        <w:keepNext/>
        <w:keepLines/>
        <w:shd w:val="clear" w:color="auto" w:fill="auto"/>
        <w:spacing w:line="270" w:lineRule="exact"/>
        <w:rPr>
          <w:sz w:val="2"/>
          <w:szCs w:val="2"/>
        </w:rPr>
      </w:pPr>
    </w:p>
    <w:p w:rsidR="00600790" w:rsidRDefault="00600790" w:rsidP="00285D54">
      <w:pPr>
        <w:pStyle w:val="12"/>
        <w:keepNext/>
        <w:keepLines/>
        <w:shd w:val="clear" w:color="auto" w:fill="auto"/>
        <w:spacing w:line="270" w:lineRule="exact"/>
        <w:rPr>
          <w:sz w:val="2"/>
          <w:szCs w:val="2"/>
        </w:rPr>
      </w:pPr>
    </w:p>
    <w:p w:rsidR="00600790" w:rsidRDefault="00600790" w:rsidP="00285D54">
      <w:pPr>
        <w:pStyle w:val="12"/>
        <w:keepNext/>
        <w:keepLines/>
        <w:shd w:val="clear" w:color="auto" w:fill="auto"/>
        <w:spacing w:line="270" w:lineRule="exact"/>
        <w:rPr>
          <w:sz w:val="2"/>
          <w:szCs w:val="2"/>
        </w:rPr>
      </w:pPr>
    </w:p>
    <w:p w:rsidR="00600790" w:rsidRDefault="00600790" w:rsidP="00285D54">
      <w:pPr>
        <w:pStyle w:val="12"/>
        <w:keepNext/>
        <w:keepLines/>
        <w:shd w:val="clear" w:color="auto" w:fill="auto"/>
        <w:spacing w:line="270" w:lineRule="exact"/>
        <w:rPr>
          <w:sz w:val="2"/>
          <w:szCs w:val="2"/>
        </w:rPr>
      </w:pPr>
    </w:p>
    <w:p w:rsidR="00600790" w:rsidRDefault="00600790" w:rsidP="00285D54">
      <w:pPr>
        <w:pStyle w:val="12"/>
        <w:keepNext/>
        <w:keepLines/>
        <w:shd w:val="clear" w:color="auto" w:fill="auto"/>
        <w:spacing w:line="270" w:lineRule="exact"/>
        <w:rPr>
          <w:sz w:val="2"/>
          <w:szCs w:val="2"/>
        </w:rPr>
      </w:pPr>
    </w:p>
    <w:tbl>
      <w:tblPr>
        <w:tblOverlap w:val="never"/>
        <w:tblW w:w="10064" w:type="dxa"/>
        <w:tblInd w:w="4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1559"/>
        <w:gridCol w:w="6946"/>
      </w:tblGrid>
      <w:tr w:rsidR="00C861B6" w:rsidTr="000F0187">
        <w:trPr>
          <w:trHeight w:val="20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</w:rPr>
            </w:pPr>
            <w:r w:rsidRPr="004142E6">
              <w:rPr>
                <w:rStyle w:val="10pt"/>
                <w:b/>
              </w:rPr>
              <w:t>Прохождение границы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</w:rPr>
            </w:pPr>
            <w:r w:rsidRPr="004142E6">
              <w:rPr>
                <w:rStyle w:val="10pt"/>
                <w:b/>
              </w:rPr>
              <w:t>Описание прохождения границы</w:t>
            </w:r>
          </w:p>
        </w:tc>
      </w:tr>
      <w:tr w:rsidR="00C861B6" w:rsidTr="000F0187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</w:rPr>
            </w:pPr>
            <w:r w:rsidRPr="004142E6">
              <w:rPr>
                <w:rStyle w:val="10pt"/>
                <w:b/>
              </w:rPr>
              <w:t>от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</w:rPr>
            </w:pPr>
            <w:r w:rsidRPr="004142E6">
              <w:rPr>
                <w:rStyle w:val="10pt"/>
                <w:b/>
              </w:rPr>
              <w:t>до точки</w:t>
            </w: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jc w:val="center"/>
              <w:rPr>
                <w:b/>
              </w:rPr>
            </w:pPr>
          </w:p>
        </w:tc>
      </w:tr>
      <w:tr w:rsidR="00C861B6" w:rsidTr="000F0187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</w:rPr>
            </w:pPr>
            <w:r w:rsidRPr="004142E6">
              <w:rPr>
                <w:rStyle w:val="10pt"/>
                <w:b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</w:rPr>
            </w:pPr>
            <w:r w:rsidRPr="004142E6">
              <w:rPr>
                <w:rStyle w:val="10pt"/>
                <w:b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1B6" w:rsidRPr="004142E6" w:rsidRDefault="00C861B6" w:rsidP="00F76035">
            <w:pPr>
              <w:pStyle w:val="26"/>
              <w:shd w:val="clear" w:color="auto" w:fill="auto"/>
              <w:spacing w:line="200" w:lineRule="exact"/>
              <w:jc w:val="center"/>
              <w:rPr>
                <w:b/>
              </w:rPr>
            </w:pPr>
            <w:r w:rsidRPr="004142E6">
              <w:rPr>
                <w:rStyle w:val="10pt"/>
                <w:b/>
              </w:rPr>
              <w:t>3</w:t>
            </w:r>
          </w:p>
        </w:tc>
      </w:tr>
      <w:tr w:rsidR="00C861B6" w:rsidTr="000F0187">
        <w:trPr>
          <w:trHeight w:val="2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61B6" w:rsidRDefault="00C861B6" w:rsidP="00F76035">
            <w:pPr>
              <w:pStyle w:val="26"/>
              <w:shd w:val="clear" w:color="auto" w:fill="auto"/>
              <w:spacing w:line="140" w:lineRule="exact"/>
              <w:jc w:val="center"/>
            </w:pPr>
            <w:r>
              <w:rPr>
                <w:rStyle w:val="13"/>
              </w:rPr>
              <w:t>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61B6" w:rsidRDefault="00C861B6" w:rsidP="00F76035">
            <w:pPr>
              <w:pStyle w:val="26"/>
              <w:shd w:val="clear" w:color="auto" w:fill="auto"/>
              <w:spacing w:line="140" w:lineRule="exact"/>
              <w:jc w:val="center"/>
            </w:pPr>
            <w:r>
              <w:rPr>
                <w:rStyle w:val="13"/>
              </w:rPr>
              <w:t>—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1B6" w:rsidRDefault="00C861B6" w:rsidP="00F76035">
            <w:pPr>
              <w:pStyle w:val="26"/>
              <w:shd w:val="clear" w:color="auto" w:fill="auto"/>
              <w:spacing w:line="140" w:lineRule="exact"/>
              <w:jc w:val="center"/>
            </w:pPr>
            <w:r>
              <w:rPr>
                <w:rStyle w:val="13"/>
              </w:rPr>
              <w:t>—</w:t>
            </w:r>
          </w:p>
        </w:tc>
      </w:tr>
    </w:tbl>
    <w:p w:rsidR="00D76A5D" w:rsidRDefault="00D76A5D" w:rsidP="00285D54">
      <w:pPr>
        <w:pStyle w:val="12"/>
        <w:keepNext/>
        <w:keepLines/>
        <w:shd w:val="clear" w:color="auto" w:fill="auto"/>
        <w:spacing w:line="270" w:lineRule="exact"/>
        <w:rPr>
          <w:sz w:val="2"/>
          <w:szCs w:val="2"/>
        </w:rPr>
      </w:pPr>
    </w:p>
    <w:sectPr w:rsidR="00D76A5D" w:rsidSect="00C861B6">
      <w:headerReference w:type="default" r:id="rId13"/>
      <w:pgSz w:w="11909" w:h="16834"/>
      <w:pgMar w:top="5245" w:right="775" w:bottom="142" w:left="91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D31" w:rsidRDefault="00CA7D31">
      <w:r>
        <w:separator/>
      </w:r>
    </w:p>
  </w:endnote>
  <w:endnote w:type="continuationSeparator" w:id="0">
    <w:p w:rsidR="00CA7D31" w:rsidRDefault="00CA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D31" w:rsidRDefault="00CA7D31"/>
  </w:footnote>
  <w:footnote w:type="continuationSeparator" w:id="0">
    <w:p w:rsidR="00CA7D31" w:rsidRDefault="00CA7D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7EA" w:rsidRDefault="009F3454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2.1pt;margin-top:493.55pt;width:37.4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B837EA" w:rsidRDefault="00C63265">
                <w:pPr>
                  <w:pStyle w:val="ab"/>
                  <w:shd w:val="clear" w:color="auto" w:fill="auto"/>
                  <w:spacing w:line="240" w:lineRule="auto"/>
                </w:pPr>
                <w:r>
                  <w:rPr>
                    <w:rStyle w:val="ac"/>
                    <w:b/>
                    <w:bCs/>
                  </w:rPr>
                  <w:t xml:space="preserve">Раздел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A40870" w:rsidRPr="00A40870">
                  <w:rPr>
                    <w:rStyle w:val="ac"/>
                    <w:b/>
                    <w:bCs/>
                    <w:noProof/>
                  </w:rPr>
                  <w:t>2</w:t>
                </w:r>
                <w:r>
                  <w:rPr>
                    <w:rStyle w:val="ac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7EA" w:rsidRDefault="00B837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255E"/>
    <w:multiLevelType w:val="hybridMultilevel"/>
    <w:tmpl w:val="5DFE4954"/>
    <w:lvl w:ilvl="0" w:tplc="1340F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53687"/>
    <w:multiLevelType w:val="multilevel"/>
    <w:tmpl w:val="3D5EB7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CB02D1"/>
    <w:multiLevelType w:val="multilevel"/>
    <w:tmpl w:val="5FC6B7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837EA"/>
    <w:rsid w:val="000178CB"/>
    <w:rsid w:val="00031DEB"/>
    <w:rsid w:val="00032FD1"/>
    <w:rsid w:val="00071B7E"/>
    <w:rsid w:val="000C3C9C"/>
    <w:rsid w:val="000E47B7"/>
    <w:rsid w:val="000F0187"/>
    <w:rsid w:val="001207D8"/>
    <w:rsid w:val="0012356E"/>
    <w:rsid w:val="00235CE0"/>
    <w:rsid w:val="0024025B"/>
    <w:rsid w:val="00285D54"/>
    <w:rsid w:val="0028648A"/>
    <w:rsid w:val="002A4E01"/>
    <w:rsid w:val="002A4EDE"/>
    <w:rsid w:val="00300EE3"/>
    <w:rsid w:val="00311D2C"/>
    <w:rsid w:val="0031743A"/>
    <w:rsid w:val="003424AF"/>
    <w:rsid w:val="00365745"/>
    <w:rsid w:val="004142E6"/>
    <w:rsid w:val="004508F7"/>
    <w:rsid w:val="004C5EAC"/>
    <w:rsid w:val="0053364C"/>
    <w:rsid w:val="00533F9C"/>
    <w:rsid w:val="005645E2"/>
    <w:rsid w:val="005A6EF1"/>
    <w:rsid w:val="00600790"/>
    <w:rsid w:val="0067522F"/>
    <w:rsid w:val="006E74AD"/>
    <w:rsid w:val="0072790E"/>
    <w:rsid w:val="007B313B"/>
    <w:rsid w:val="00890CCA"/>
    <w:rsid w:val="008937A2"/>
    <w:rsid w:val="008C291D"/>
    <w:rsid w:val="009349C0"/>
    <w:rsid w:val="009C665A"/>
    <w:rsid w:val="009F3454"/>
    <w:rsid w:val="00A036A2"/>
    <w:rsid w:val="00A23778"/>
    <w:rsid w:val="00A328E7"/>
    <w:rsid w:val="00A40870"/>
    <w:rsid w:val="00A85DB2"/>
    <w:rsid w:val="00AA03DB"/>
    <w:rsid w:val="00B027A1"/>
    <w:rsid w:val="00B837EA"/>
    <w:rsid w:val="00BE03E7"/>
    <w:rsid w:val="00C01F72"/>
    <w:rsid w:val="00C63265"/>
    <w:rsid w:val="00C67973"/>
    <w:rsid w:val="00C861B6"/>
    <w:rsid w:val="00CA7D31"/>
    <w:rsid w:val="00CE30E7"/>
    <w:rsid w:val="00D26EAF"/>
    <w:rsid w:val="00D76A5D"/>
    <w:rsid w:val="00F303DA"/>
    <w:rsid w:val="00F31D18"/>
    <w:rsid w:val="00F8351C"/>
    <w:rsid w:val="00F906E5"/>
    <w:rsid w:val="00F9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CA7D31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3">
    <w:name w:val="Основной текст (3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5">
    <w:name w:val="Подпись к таблице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a9">
    <w:name w:val="Основной текст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0pt">
    <w:name w:val="Основной текст + 10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pt">
    <w:name w:val="Основной текст + 4 p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aa">
    <w:name w:val="Колонтитул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c">
    <w:name w:val="Колонтитул"/>
    <w:basedOn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5pt-1pt">
    <w:name w:val="Основной текст + 6;5 pt;Курсив;Интервал -1 pt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lang w:val="en-US"/>
    </w:rPr>
  </w:style>
  <w:style w:type="character" w:customStyle="1" w:styleId="13">
    <w:name w:val="Основной текст1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Основной текст2"/>
    <w:basedOn w:val="a"/>
    <w:link w:val="a9"/>
    <w:pPr>
      <w:shd w:val="clear" w:color="auto" w:fill="FFFFFF"/>
      <w:spacing w:line="480" w:lineRule="exact"/>
      <w:jc w:val="righ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b">
    <w:name w:val="Колонтитул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CA7D3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CA7D31"/>
  </w:style>
  <w:style w:type="paragraph" w:styleId="ad">
    <w:name w:val="Balloon Text"/>
    <w:basedOn w:val="a"/>
    <w:link w:val="ae"/>
    <w:uiPriority w:val="99"/>
    <w:semiHidden/>
    <w:unhideWhenUsed/>
    <w:rsid w:val="00A408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4087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telecom@rt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F:\1\&#1055;&#1091;&#1073;&#1083;&#1080;&#1095;&#1085;&#1099;&#1081;%20&#1089;&#1077;&#1088;&#1074;&#1080;&#1090;&#1091;&#1090;\media\image1.jpe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Приложение № 1</vt:lpstr>
      <vt:lpstr>к постановлению администрации</vt:lpstr>
      <vt:lpstr>Советского района</vt:lpstr>
      <vt:lpstr>    от ________________ №           .</vt:lpstr>
      <vt:lpstr>    </vt:lpstr>
      <vt:lpstr>    ОПИСАНИЕ МЕСТОПОЛОЖЕНИЯ ГРАНИЦ</vt:lpstr>
      <vt:lpstr/>
      <vt:lpstr/>
      <vt:lpstr/>
      <vt:lpstr/>
      <vt:lpstr/>
      <vt:lpstr/>
      <vt:lpstr/>
      <vt:lpstr/>
      <vt:lpstr/>
      <vt:lpstr/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Glushkova</dc:creator>
  <cp:lastModifiedBy>Glushkova</cp:lastModifiedBy>
  <cp:revision>31</cp:revision>
  <dcterms:created xsi:type="dcterms:W3CDTF">2024-05-03T10:48:00Z</dcterms:created>
  <dcterms:modified xsi:type="dcterms:W3CDTF">2024-05-07T11:38:00Z</dcterms:modified>
</cp:coreProperties>
</file>